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93" w:rsidRDefault="00AE2793" w:rsidP="00E91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МБДОУ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/с ОРВ «Солнышко»</w:t>
      </w: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Pr="00AE2793" w:rsidRDefault="00AE2793" w:rsidP="00AE2793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i/>
          <w:color w:val="000000"/>
          <w:sz w:val="44"/>
          <w:szCs w:val="44"/>
          <w:lang w:eastAsia="ru-RU"/>
        </w:rPr>
      </w:pPr>
      <w:r w:rsidRPr="00AE2793">
        <w:rPr>
          <w:rFonts w:ascii="Times New Roman" w:eastAsia="Times New Roman" w:hAnsi="Times New Roman" w:cs="Times New Roman"/>
          <w:bCs/>
          <w:i/>
          <w:color w:val="000000"/>
          <w:sz w:val="44"/>
          <w:szCs w:val="44"/>
          <w:lang w:eastAsia="ru-RU"/>
        </w:rPr>
        <w:t>Проект</w:t>
      </w:r>
    </w:p>
    <w:p w:rsidR="00AE2793" w:rsidRPr="00AE2793" w:rsidRDefault="00AE2793" w:rsidP="00AE2793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i/>
          <w:color w:val="000000"/>
          <w:sz w:val="44"/>
          <w:szCs w:val="44"/>
          <w:lang w:eastAsia="ru-RU"/>
        </w:rPr>
      </w:pPr>
      <w:r w:rsidRPr="00AE2793">
        <w:rPr>
          <w:rFonts w:ascii="Times New Roman" w:eastAsia="Times New Roman" w:hAnsi="Times New Roman" w:cs="Times New Roman"/>
          <w:bCs/>
          <w:i/>
          <w:color w:val="000000"/>
          <w:sz w:val="44"/>
          <w:szCs w:val="44"/>
          <w:lang w:eastAsia="ru-RU"/>
        </w:rPr>
        <w:t>в разновозрастной  группе</w:t>
      </w:r>
    </w:p>
    <w:p w:rsidR="00AE2793" w:rsidRPr="00AE2793" w:rsidRDefault="00AE2793" w:rsidP="00AE2793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b/>
          <w:i/>
          <w:sz w:val="40"/>
          <w:szCs w:val="40"/>
          <w:lang w:eastAsia="ru-RU"/>
        </w:rPr>
      </w:pPr>
      <w:r w:rsidRPr="00AE2793">
        <w:rPr>
          <w:rFonts w:ascii="Cambria" w:eastAsia="Times New Roman" w:hAnsi="Cambria" w:cs="Times New Roman"/>
          <w:b/>
          <w:i/>
          <w:sz w:val="40"/>
          <w:szCs w:val="40"/>
          <w:lang w:eastAsia="ru-RU"/>
        </w:rPr>
        <w:t xml:space="preserve">                                  </w:t>
      </w:r>
      <w:r w:rsidRPr="00AE2793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ru-RU"/>
        </w:rPr>
        <w:t>«ЗОЛОТАЯ ОСЕНЬ»</w:t>
      </w: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AE279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Pr="00CF6B0C" w:rsidRDefault="00AE2793" w:rsidP="00AE2793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i/>
          <w:color w:val="000000"/>
          <w:sz w:val="20"/>
          <w:szCs w:val="20"/>
          <w:lang w:eastAsia="ru-RU"/>
        </w:rPr>
      </w:pPr>
      <w:r w:rsidRPr="00CF6B0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                                                                                      Воспитатель:</w:t>
      </w:r>
    </w:p>
    <w:p w:rsidR="00AE2793" w:rsidRPr="00CF6B0C" w:rsidRDefault="00AE2793" w:rsidP="00AE2793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i/>
          <w:color w:val="000000"/>
          <w:sz w:val="20"/>
          <w:szCs w:val="20"/>
          <w:lang w:eastAsia="ru-RU"/>
        </w:rPr>
      </w:pPr>
      <w:r w:rsidRPr="00CF6B0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 xml:space="preserve">                                                                                        Петрова Е.Ю.</w:t>
      </w:r>
    </w:p>
    <w:p w:rsidR="00AE2793" w:rsidRPr="00CF6B0C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E7F19" w:rsidRDefault="00AE2793" w:rsidP="00AE27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Р.п. </w:t>
      </w:r>
      <w:proofErr w:type="spellStart"/>
      <w:proofErr w:type="gramStart"/>
      <w:r w:rsidRPr="00AE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Усть</w:t>
      </w:r>
      <w:proofErr w:type="spellEnd"/>
      <w:r w:rsidRPr="00AE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Донецкий</w:t>
      </w:r>
      <w:proofErr w:type="gramEnd"/>
      <w:r w:rsidRPr="00AE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E2793" w:rsidRPr="00AE2793" w:rsidRDefault="00CE7F19" w:rsidP="00AE27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Октябрь  </w:t>
      </w:r>
      <w:r w:rsidR="00AE2793" w:rsidRPr="00AE27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2021 год.</w:t>
      </w: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E2793" w:rsidRDefault="00AE2793" w:rsidP="00564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64F9C" w:rsidRPr="00564F9C" w:rsidRDefault="00564F9C" w:rsidP="00564F9C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Проект</w:t>
      </w:r>
    </w:p>
    <w:p w:rsidR="00564F9C" w:rsidRPr="00564F9C" w:rsidRDefault="00564F9C" w:rsidP="00564F9C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в разновозрастной </w:t>
      </w:r>
      <w:r w:rsidRPr="00564F9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группе</w:t>
      </w:r>
    </w:p>
    <w:p w:rsidR="00564F9C" w:rsidRPr="00564F9C" w:rsidRDefault="00564F9C" w:rsidP="00564F9C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i/>
          <w:sz w:val="20"/>
          <w:szCs w:val="20"/>
          <w:lang w:eastAsia="ru-RU"/>
        </w:rPr>
      </w:pPr>
      <w:r w:rsidRPr="00564F9C">
        <w:rPr>
          <w:rFonts w:ascii="Cambria" w:eastAsia="Times New Roman" w:hAnsi="Cambria" w:cs="Times New Roman"/>
          <w:i/>
          <w:sz w:val="20"/>
          <w:szCs w:val="20"/>
          <w:lang w:eastAsia="ru-RU"/>
        </w:rPr>
        <w:t xml:space="preserve">                                                                                   </w:t>
      </w:r>
      <w:r w:rsidRPr="00564F9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«ЗОЛОТАЯ ОСЕНЬ»</w:t>
      </w:r>
    </w:p>
    <w:p w:rsidR="00564F9C" w:rsidRPr="00564F9C" w:rsidRDefault="00564F9C" w:rsidP="00564F9C">
      <w:pPr>
        <w:shd w:val="clear" w:color="auto" w:fill="FFFFFF"/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Воспитатель</w:t>
      </w:r>
      <w:r w:rsidRPr="00564F9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jc w:val="right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Петрова Е.Ю.</w:t>
      </w:r>
    </w:p>
    <w:p w:rsidR="00564F9C" w:rsidRDefault="00564F9C" w:rsidP="00564F9C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</w:p>
    <w:p w:rsidR="00AE2793" w:rsidRDefault="00564F9C" w:rsidP="002C0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Тип проекта:</w:t>
      </w:r>
      <w:r w:rsidRPr="00564F9C">
        <w:rPr>
          <w:rFonts w:ascii="Times New Roman" w:eastAsia="Times New Roman" w:hAnsi="Times New Roman" w:cs="Times New Roman"/>
          <w:b/>
          <w:bCs/>
          <w:color w:val="111111"/>
          <w:sz w:val="20"/>
          <w:szCs w:val="20"/>
          <w:lang w:eastAsia="ru-RU"/>
        </w:rPr>
        <w:t> </w:t>
      </w: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групповой, краткосрочный, познавательно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исследовательский. </w:t>
      </w:r>
    </w:p>
    <w:p w:rsidR="00564F9C" w:rsidRPr="00564F9C" w:rsidRDefault="00564F9C" w:rsidP="002C0A91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="00AE279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(с 04.10.2021 по 08.10.2021 год)</w:t>
      </w:r>
    </w:p>
    <w:p w:rsidR="00564F9C" w:rsidRPr="00564F9C" w:rsidRDefault="00564F9C" w:rsidP="002C0A91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Актуальность проекта:</w:t>
      </w:r>
    </w:p>
    <w:p w:rsidR="00564F9C" w:rsidRPr="00564F9C" w:rsidRDefault="00564F9C" w:rsidP="00B744D3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Тема данного проекта была выбрана не случайно. Хочется расширить кругозор детей об осени, ее основных признаках, названиях месяцев. С приходом осени все вокруг поменялось: и погода, и цвет листьев на деревьях, одежда людей из-за холода. В беседах с детьми, некоторые из них затруднялись называть названия месяцев и некоторые признаки осени. Так же мало использовали глаголы, определения, связанные с золотой осенью. В связи с этим была определена такая тема</w:t>
      </w:r>
      <w:proofErr w:type="gramStart"/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.</w:t>
      </w:r>
      <w:proofErr w:type="gramEnd"/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Дети в недостаточной степени имеют представление об осенних явлениях в живой и неживой природе. Не всегда точно могут определить значение слов « золотая осень»,</w:t>
      </w:r>
      <w:r w:rsidR="00B744D3"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  <w:t xml:space="preserve"> </w:t>
      </w: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«унылая пора», подбирать к существительным прилагательные и глаголы. В ходе проекта решается задача повышения речевой активности детей, совершенствование связной речи, развитие словаря.</w:t>
      </w:r>
    </w:p>
    <w:p w:rsidR="00564F9C" w:rsidRPr="00564F9C" w:rsidRDefault="00564F9C" w:rsidP="002C0A91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color w:val="383838"/>
          <w:sz w:val="20"/>
          <w:szCs w:val="20"/>
          <w:lang w:eastAsia="ru-RU"/>
        </w:rPr>
        <w:t> </w:t>
      </w: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Проблема:</w:t>
      </w:r>
      <w:r>
        <w:rPr>
          <w:rFonts w:ascii="Cambria" w:eastAsia="Times New Roman" w:hAnsi="Cambria" w:cs="Arial"/>
          <w:color w:val="000000"/>
          <w:sz w:val="20"/>
          <w:szCs w:val="20"/>
          <w:lang w:eastAsia="ru-RU"/>
        </w:rPr>
        <w:t xml:space="preserve"> </w:t>
      </w: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«Что нам осень принесла?»</w:t>
      </w:r>
    </w:p>
    <w:p w:rsidR="00564F9C" w:rsidRPr="00564F9C" w:rsidRDefault="00564F9C" w:rsidP="002C0A91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Участники проекта:</w:t>
      </w:r>
      <w:r>
        <w:rPr>
          <w:rFonts w:ascii="Cambria" w:eastAsia="Times New Roman" w:hAnsi="Cambria" w:cs="Arial"/>
          <w:color w:val="000000"/>
          <w:sz w:val="20"/>
          <w:szCs w:val="20"/>
          <w:lang w:eastAsia="ru-RU"/>
        </w:rPr>
        <w:t xml:space="preserve">  </w:t>
      </w:r>
      <w:r w:rsidRPr="00564F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Воспитатели, дети, родители, музыкальный руководитель</w:t>
      </w:r>
      <w:r w:rsidR="00AE27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564F9C" w:rsidRPr="00564F9C" w:rsidRDefault="00564F9C" w:rsidP="002C0A91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Цели проекта:</w:t>
      </w:r>
    </w:p>
    <w:p w:rsidR="00564F9C" w:rsidRPr="00564F9C" w:rsidRDefault="00AE2793" w:rsidP="002C0A91">
      <w:pPr>
        <w:shd w:val="clear" w:color="auto" w:fill="FFFFFF"/>
        <w:spacing w:after="0" w:line="240" w:lineRule="auto"/>
        <w:ind w:hanging="72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0"/>
          <w:szCs w:val="20"/>
          <w:lang w:eastAsia="ru-RU"/>
        </w:rPr>
        <w:t xml:space="preserve">             </w:t>
      </w:r>
      <w:r w:rsidR="00564F9C" w:rsidRPr="00564F9C">
        <w:rPr>
          <w:rFonts w:ascii="Times New Roman" w:eastAsia="Times New Roman" w:hAnsi="Times New Roman" w:cs="Times New Roman"/>
          <w:color w:val="383838"/>
          <w:sz w:val="20"/>
          <w:szCs w:val="20"/>
          <w:lang w:eastAsia="ru-RU"/>
        </w:rPr>
        <w:t>Дать детям элементарные представления об изменениях в природе осенью, о подготовке растений и животных к этому времени года. Развивать у детей интерес к наблюдениям за явлениями природы. Прививать умение сравнивать, устанавливать простейшие причинно-следственные связи. Воспитывать у детей бережное отношение к природе.</w:t>
      </w:r>
    </w:p>
    <w:p w:rsidR="002C0A91" w:rsidRDefault="00564F9C" w:rsidP="002C0A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Задачи проекта:</w:t>
      </w:r>
    </w:p>
    <w:p w:rsidR="00564F9C" w:rsidRPr="00564F9C" w:rsidRDefault="002C0A91" w:rsidP="002C0A91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      </w:t>
      </w:r>
      <w:r w:rsid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Добиться пополнения и обогащения знаний детей по лексическим темам:</w:t>
      </w:r>
      <w:r w:rsid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«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Осень»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,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«Овощи»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, «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Фрукты»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Способствовать формирования у детей умение вести наблюдения в живой и неживой природе.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Изучение детьми объектов живой и неживой природы во взаимосвязи со средой</w:t>
      </w:r>
      <w:r w:rsidRPr="00564F9C">
        <w:rPr>
          <w:rFonts w:ascii="Times New Roman" w:eastAsia="Times New Roman" w:hAnsi="Times New Roman" w:cs="Times New Roman"/>
          <w:b/>
          <w:bCs/>
          <w:color w:val="111111"/>
          <w:sz w:val="20"/>
          <w:szCs w:val="20"/>
          <w:lang w:eastAsia="ru-RU"/>
        </w:rPr>
        <w:t> 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обитания и формирование в детях осознанно правильного взаимодействия с окружающим их большим миром природы.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Показать конкретные способы экспериментирования и исследования объектов природы.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Способствовать развитию умения делать выводы, устанавливая причинно-следственные связи между объектами природы.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Способствовать развитию диалогической форме речи, вовлекать детей в разговор во время рассматривания картин; формировать умение вести диалог с педагогом: слушать и понимать заданный вопрос, понятно отвечать на него.</w:t>
      </w:r>
    </w:p>
    <w:p w:rsidR="00564F9C" w:rsidRP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Способствовать формированию умения передавать в рисунке красоту окружающей природы; обращать внимание на подбор цвета, соответствующего изображаемому предмету; развивать умение ритмично наносить пятна, мазки; развивать эстетическое восприятие.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Способствовать формированию начальных форм экологической культуры у детей дошкольного возраста; развивать познавательную активность; воспитывать любовь к природе.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b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  <w:r w:rsidRPr="00564F9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Предполагаемый результат: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расширить и закрепить знания и представления детей об осени, её признаках и дарах;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расширение и активизация речевого запаса детей на основе углубления и обобщения представлений об окружающем, а также в процессе знакомства с рассказами, стихами, пословицами, загадками осенней тематики;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применение сформированных навыков связной речи в различных ситуациях общения;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отражение знаний, накопленных в процессе реализации проекта, в различных видах деятельности 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(изобразительной, театрализованной, умственной, игровой)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дети смогут устанавливать причинно-следственные связи между погодными изменениями в природе, вести наблюдения за объектами неживой природы.</w:t>
      </w:r>
    </w:p>
    <w:p w:rsidR="00564F9C" w:rsidRPr="002C0A91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b/>
          <w:i/>
          <w:sz w:val="20"/>
          <w:szCs w:val="20"/>
          <w:lang w:eastAsia="ru-RU"/>
        </w:rPr>
      </w:pPr>
      <w:r w:rsidRPr="002C0A9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Этапы реализации проекта</w:t>
      </w:r>
    </w:p>
    <w:p w:rsidR="00564F9C" w:rsidRPr="002C0A91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1. </w:t>
      </w:r>
      <w:r w:rsidRPr="002C0A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Подготовительный этап: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Составление плана совместной работы с детьми, педагогами и родителями;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Подбор материала и оборудования для занятий, бесед, игр с детьми;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Подборка фотографий, литературы;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Сбор листьев для работ, семян растений и косточек плодов;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Разучивание стихотворений об осени, овощах, фруктах;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Рисование на тему 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«Золотые краски осени»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-- Консультация для родителей 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«Все делаем ВМЕСТЕ»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564F9C" w:rsidRPr="002C0A91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i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  <w:t xml:space="preserve">2. </w:t>
      </w:r>
      <w:r w:rsidRPr="002C0A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Основной этап: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Мероприятия по работе с детьми: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lastRenderedPageBreak/>
        <w:t>- Чтение художественной литературы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Просмотр мультфильмов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Беседы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разработка конспектов НОД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Рассматривание альбомов и картин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Наблюдение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Экспериментирование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Сбор природного материала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Рисование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Аппликация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Лепка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Конструирование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Дидактические игры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Пальчиковые игры</w:t>
      </w:r>
    </w:p>
    <w:p w:rsidR="00564F9C" w:rsidRPr="00564F9C" w:rsidRDefault="00FA20A8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Прослушивание музыкальных произведений в аудиозаписи: П. И. Чайковский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«Времена года»,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«Осень»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 Е. </w:t>
      </w:r>
      <w:proofErr w:type="spellStart"/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Васильева-Буглая</w:t>
      </w:r>
      <w:proofErr w:type="spellEnd"/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сл. Плещеева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«Осенняя песня»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, К. </w:t>
      </w:r>
      <w:proofErr w:type="spellStart"/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Румянова</w:t>
      </w:r>
      <w:proofErr w:type="spellEnd"/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«Листопад»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Рассматривание картины И. Левитана 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«Золотая осень»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Работа по созданию гербария.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Мероприятия по работе с родителями: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участие в выставке работ на тему 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«Осень»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, подборка иллюстраций, литературы;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разучивание стихотворений об осени;</w:t>
      </w:r>
    </w:p>
    <w:p w:rsidR="00B744D3" w:rsidRPr="00B744D3" w:rsidRDefault="00564F9C" w:rsidP="00B744D3">
      <w:pPr>
        <w:shd w:val="clear" w:color="auto" w:fill="FFFFFF"/>
        <w:spacing w:after="0" w:line="240" w:lineRule="auto"/>
        <w:ind w:firstLine="35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подготовка для родителей</w:t>
      </w:r>
      <w:r w:rsidR="00B744D3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консультаций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</w:t>
      </w:r>
      <w:r w:rsidR="00B744D3" w:rsidRPr="00B744D3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«Чем можно занять ребенка на прогулке осенью?»</w:t>
      </w:r>
    </w:p>
    <w:p w:rsidR="00B744D3" w:rsidRPr="00B744D3" w:rsidRDefault="00B744D3" w:rsidP="00B744D3">
      <w:pPr>
        <w:shd w:val="clear" w:color="auto" w:fill="FFFFFF"/>
        <w:spacing w:after="0" w:line="240" w:lineRule="auto"/>
        <w:ind w:firstLine="35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744D3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«Как правильно одеть ребенка осенью?»</w:t>
      </w:r>
    </w:p>
    <w:p w:rsidR="00564F9C" w:rsidRPr="00564F9C" w:rsidRDefault="00B744D3" w:rsidP="00B744D3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  <w:t xml:space="preserve">        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организация выставок детских работ: рисунков, аппликаций, поделок из пластилина, природного материала;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proofErr w:type="gramStart"/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- Привлечение родителей </w:t>
      </w:r>
      <w:r w:rsidR="002C0A91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к изготовление поделок из  </w:t>
      </w: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природного материала </w:t>
      </w:r>
      <w:r w:rsidR="002C0A91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«Осенние</w:t>
      </w:r>
      <w:r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 xml:space="preserve"> фантазии»</w:t>
      </w:r>
      <w:proofErr w:type="gramEnd"/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3. </w:t>
      </w:r>
      <w:r w:rsidRPr="002C0A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Заключительный этап: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Продукт проектной деятельности:</w:t>
      </w:r>
    </w:p>
    <w:p w:rsidR="00564F9C" w:rsidRDefault="00564F9C" w:rsidP="002C0A9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оформление выставки детских творческих работ</w:t>
      </w:r>
    </w:p>
    <w:p w:rsidR="00564F9C" w:rsidRPr="00564F9C" w:rsidRDefault="00B744D3" w:rsidP="00B744D3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рослушивание музыкальных произведений в аудиозаписи: П. И. Чайковский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«Времена года»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«Осень»</w:t>
      </w:r>
      <w:r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564F9C" w:rsidRDefault="00B744D3" w:rsidP="002C0A9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-р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ассматривание картины И. Левитана </w:t>
      </w:r>
      <w:r w:rsidR="00564F9C" w:rsidRPr="00564F9C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«Золотая осень»</w:t>
      </w:r>
      <w:r w:rsidR="00564F9C"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.</w:t>
      </w:r>
    </w:p>
    <w:p w:rsidR="00B744D3" w:rsidRPr="00B744D3" w:rsidRDefault="00B744D3" w:rsidP="00B744D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744D3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фотогазета </w:t>
      </w:r>
      <w:r w:rsidRPr="00B744D3">
        <w:rPr>
          <w:rFonts w:ascii="Times New Roman" w:eastAsia="Times New Roman" w:hAnsi="Times New Roman" w:cs="Times New Roman"/>
          <w:i/>
          <w:iCs/>
          <w:color w:val="111111"/>
          <w:sz w:val="20"/>
          <w:szCs w:val="20"/>
          <w:lang w:eastAsia="ru-RU"/>
        </w:rPr>
        <w:t>«Мы и осень»</w:t>
      </w:r>
    </w:p>
    <w:p w:rsidR="00B744D3" w:rsidRPr="00564F9C" w:rsidRDefault="00B744D3" w:rsidP="002C0A91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color w:val="111111"/>
          <w:sz w:val="20"/>
          <w:szCs w:val="20"/>
          <w:lang w:eastAsia="ru-RU"/>
        </w:rPr>
        <w:t>План работы с детьми по осуществлению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jc w:val="center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b/>
          <w:bCs/>
          <w:color w:val="111111"/>
          <w:sz w:val="20"/>
          <w:szCs w:val="20"/>
          <w:lang w:eastAsia="ru-RU"/>
        </w:rPr>
        <w:t> проекта</w:t>
      </w:r>
    </w:p>
    <w:p w:rsidR="00564F9C" w:rsidRPr="002C0A91" w:rsidRDefault="002C0A91" w:rsidP="00564F9C">
      <w:pPr>
        <w:shd w:val="clear" w:color="auto" w:fill="FFFFFF"/>
        <w:spacing w:after="0" w:line="240" w:lineRule="auto"/>
        <w:ind w:firstLine="360"/>
        <w:jc w:val="center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2C0A9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«Золотая осень</w:t>
      </w:r>
      <w:r w:rsidR="00564F9C" w:rsidRPr="002C0A9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</w:t>
      </w:r>
    </w:p>
    <w:p w:rsidR="00564F9C" w:rsidRPr="002C0A91" w:rsidRDefault="00564F9C" w:rsidP="002C0A91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i/>
          <w:sz w:val="20"/>
          <w:szCs w:val="20"/>
          <w:lang w:eastAsia="ru-RU"/>
        </w:rPr>
      </w:pPr>
      <w:r w:rsidRPr="002C0A91">
        <w:rPr>
          <w:rFonts w:ascii="Arial" w:eastAsia="Times New Roman" w:hAnsi="Arial" w:cs="Arial"/>
          <w:i/>
          <w:sz w:val="20"/>
          <w:szCs w:val="20"/>
          <w:lang w:eastAsia="ru-RU"/>
        </w:rPr>
        <w:t>Познавательное развитие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Ознакомление с окружающим миром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ООД «</w:t>
      </w: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Здравствуй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 </w:t>
      </w: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Осень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 </w:t>
      </w: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золотая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Цель: Закрепить представления детей о характерных признаках осени и осенних явлениях.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ООД «В гости к Ежику 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(Грибы)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Цель: создать условия для развития и закрепления представлений детей о грибах, особенностях внешнего вида, местах произрастания.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ООД 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«Овощи, фрукты, ягоды»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Цель: систематизировать знания детей об овощах, фруктах, ягодах.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ru-RU"/>
        </w:rPr>
        <w:t>Цикл наблюдений</w:t>
      </w: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: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Наблюдение за сезонными изменениями в природе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формировать представления об изменениях в природе, учить узнавать и описывать приметы осени, узнавать их в стихотворениях; учить определять время года по характерным признакам. Понаблюдать за состоянием погоды. Формировать представление о природном явлении — тумане; учить наблюдению за сезонными явлениями; - подмечать особенности этого явления, делать выводы.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Наблюдение за цветником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познакомить детей с названиями нескольких цветов, показать их строение, формировать представление о том, что цветы – живые, они растут и изменяются.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Наблюдение за перелетными птицами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расширять представления о перелетных птицах, об изменении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жизни птиц осенью, когда наступают холода; воспитывать любовь и заботу о птицах.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Наблюдение за деревьями осенью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Расширение и обогащение знаний детей об изменениях, происходящих в жизни деревьев осенью.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Наблюдение за насекомыми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u w:val="single"/>
          <w:lang w:eastAsia="ru-RU"/>
        </w:rPr>
        <w:lastRenderedPageBreak/>
        <w:t>Цель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: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Развивать интерес к живому миру, наблюдательность, учить устанавливать связи между погодой и поведением насекомых. Закреплять названия насекомых, их пользу для природы. Рассказать, что при наступлении осени все насекомые прячутся от холода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(в стволы старых деревьев, в пни, в землю и т. д.)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Беседы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i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Осень</w:t>
      </w:r>
      <w:r w:rsidRPr="000C37F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Закрепить представления детей о характерных признаках осени и осенних явлениях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«Почему птицы улетают на юг»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Закрепить понятия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«Перелетные»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«Зимующие»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птицы, закрепить названия перелетных птиц ласточки, утки, журавли и дрозды, цапля аист дикий гусь. Познакомить со значением слова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«оседлые»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Осенний урожай</w:t>
      </w:r>
      <w:r w:rsidRPr="000C37F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развитие речевых навыков; закрепление знаний об овощах, фруктах и других дарах природы; формировать культуру питания; воспитывать аккуратность, чистоплотность; развивать умение работать в коллективе</w:t>
      </w:r>
    </w:p>
    <w:p w:rsidR="00564F9C" w:rsidRPr="000C37FD" w:rsidRDefault="002C0A91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«Правила поведения в осеннем лесу</w:t>
      </w:r>
      <w:r w:rsidR="00564F9C"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»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формировать элементарные представления о</w:t>
      </w:r>
      <w:r w:rsidR="000C37FD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правилах поведения в лесу</w:t>
      </w:r>
      <w:proofErr w:type="gram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</w:t>
      </w:r>
      <w:r w:rsidR="000C37FD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  <w:proofErr w:type="gramEnd"/>
      <w:r w:rsidR="000C37FD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воспитывать экологическую культуру.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Целевые прогулки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«Путешествие по осенней экологической тропе»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564F9C" w:rsidRPr="000C37FD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Закрепить знания о приспособлении живой природы к сезонным изменениям; продолжать учить выделять признаки осени.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b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i/>
          <w:iCs/>
          <w:sz w:val="20"/>
          <w:szCs w:val="20"/>
          <w:lang w:eastAsia="ru-RU"/>
        </w:rPr>
        <w:t>«Мы заботимся о птицах»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формировать умение устанавливать связь между поведением птиц и изменениями в природе осенью.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Экспериментальная деятельность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«Простые опыты с природным материалом»</w:t>
      </w:r>
      <w:r w:rsidRPr="00B744D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установить, какие материалы имеют природное происхождение.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«Листья кружатся, летят»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Исследовать природное явление листопад, строение листа, опытным путем сделать вывод о наличии зеленого вещества в листьях.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Дидактические игры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«С какого дерева листок?»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Учить детей различать деревья по описанию. Развивать внимание, мышление, мелкую моторику рук.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"Раздели птиц </w:t>
      </w:r>
      <w:proofErr w:type="gramStart"/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на</w:t>
      </w:r>
      <w:proofErr w:type="gramEnd"/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перелетных и зимующих"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закрепить умение классифицировать птиц </w:t>
      </w:r>
      <w:proofErr w:type="gram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</w:t>
      </w:r>
      <w:proofErr w:type="gramEnd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зимующих и перелетных.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Речевое развитие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ООД 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«Поговорим про осень»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Цель. Создать условия для успешного речевого развития, активизировать познавательные способности детей в процессе занятия.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ООД 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«Фрукты и овощи»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Развитие речи, закрепить представление об овощах и фруктах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ООД 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«Перелётные птицы»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совершенствование грамматического строя речи, составление описательного рассказа с опорой на схему; активизация словарного запаса детей по теме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«Перелетные птицы»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Чтение художественной литературы: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А. С. Пушкин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«Уж небо осенью дышало…»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А. Пушкин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«Осень»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(отрывок)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И. Демьянов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«Осень»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А. Фет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«Ласточки пропали»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А. Плещеев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«Осенняя песенка»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И. Бунин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«Листопад»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А. Твардовский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«Ноябрь»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Н. </w:t>
      </w:r>
      <w:proofErr w:type="spell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Грибачев</w:t>
      </w:r>
      <w:proofErr w:type="spellEnd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«Рыжие листья»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Русская народная сказка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«Мужик и медведь»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В. </w:t>
      </w:r>
      <w:proofErr w:type="spell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Сутеев</w:t>
      </w:r>
      <w:proofErr w:type="spellEnd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«Яблоко»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В. Бианки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«Осень»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(из сказки-рассказа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«Синичкин календарь»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)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Н. Сладков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«Осень на пороге»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Загадки, пословицы, поговорки;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Составление рассказов об осени из личного опыта и по картинам и иллюстрациям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Словесные игры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lastRenderedPageBreak/>
        <w:t>Игра 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«Чудесный мешочек»</w:t>
      </w:r>
    </w:p>
    <w:p w:rsidR="00564F9C" w:rsidRPr="00564F9C" w:rsidRDefault="00564F9C" w:rsidP="000C37F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Совершенствовать умение на ощупь определять фрукт или овощ по его форме, правильно называть его цвет, совершенствовать умение различать овощи и фрукты, учить использовать в речи обобщающие слова, развивать внимание, память, устную речь.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Игра </w:t>
      </w: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«Интересные загадки»</w:t>
      </w:r>
    </w:p>
    <w:p w:rsidR="00564F9C" w:rsidRPr="00564F9C" w:rsidRDefault="00564F9C" w:rsidP="00B744D3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Закреплять умение детей составлять описательный рассказ загадку на тему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«Овощи»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Игра</w:t>
      </w: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 </w:t>
      </w: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«Кто солнышко разбудил?»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развивать речь, учить </w:t>
      </w:r>
      <w:proofErr w:type="gram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четко</w:t>
      </w:r>
      <w:proofErr w:type="gramEnd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произносить звуки, Развивать фантазию, воображение.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sz w:val="20"/>
          <w:szCs w:val="20"/>
          <w:lang w:eastAsia="ru-RU"/>
        </w:rPr>
        <w:t>Социально-коммуникативное развитие</w:t>
      </w:r>
    </w:p>
    <w:p w:rsidR="00564F9C" w:rsidRPr="000C37F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Сюжетно-ролевые игры</w:t>
      </w: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0C37F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«Магазин </w:t>
      </w:r>
      <w:r w:rsidRPr="000C37F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«Овощи и фрукты</w:t>
      </w:r>
      <w:r w:rsidRPr="00564F9C">
        <w:rPr>
          <w:rFonts w:ascii="Arial" w:eastAsia="Times New Roman" w:hAnsi="Arial" w:cs="Arial"/>
          <w:b/>
          <w:bCs/>
          <w:i/>
          <w:iCs/>
          <w:color w:val="002060"/>
          <w:sz w:val="20"/>
          <w:szCs w:val="20"/>
          <w:lang w:eastAsia="ru-RU"/>
        </w:rPr>
        <w:t>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закрепить знания детей об обобщающем понятии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«магазин»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 а также знания об овощах и фруктах.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«Осеннее путешествие в лес»</w:t>
      </w:r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создание условий для активной, творческой, игровой деятельности.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Дидактические игры</w:t>
      </w:r>
      <w:r w:rsidRPr="00B53B1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«Времена года»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различать изменения природы в разные времена года;</w:t>
      </w:r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уметь рассказать о своих переживаниях, эмоциональном состоянии, возникшем под влиянием красоты природы;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«Когда – это бывает?»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Закрепить представления детей о последовательности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(цикличности)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изменений в природе весной, летом, зимой, осенью по существенным признакам.</w:t>
      </w:r>
    </w:p>
    <w:p w:rsidR="00564F9C" w:rsidRPr="00B53B10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Игры</w:t>
      </w:r>
      <w:r w:rsidR="00B53B10"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 xml:space="preserve"> - драматизации</w:t>
      </w:r>
      <w:proofErr w:type="gramStart"/>
      <w:r w:rsidR="00B53B10"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 xml:space="preserve"> </w:t>
      </w:r>
      <w:r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:</w:t>
      </w:r>
      <w:proofErr w:type="gramEnd"/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«Под грибом»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 xml:space="preserve">(В. </w:t>
      </w:r>
      <w:proofErr w:type="spellStart"/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Сутеев</w:t>
      </w:r>
      <w:proofErr w:type="spellEnd"/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)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«Репка»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Трудовая деятельность</w:t>
      </w:r>
      <w:r w:rsidRPr="00B53B1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Сбор природного материала на прогулке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(сбор шишек, семян, листьев для гербария)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Уборка опавшей листвы.</w:t>
      </w:r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Подготовка клумбы группового участка к зиме.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Беседы по ОБЖ</w:t>
      </w:r>
      <w:r w:rsidRPr="00B53B1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B53B10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53B10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«Осторожно, ядовитые растения!»</w:t>
      </w:r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познакомить детей с ядовитыми растениями; учить детей внимательно относиться к незнакомым растениям в природе; познакомить с правилами безопасного взаимодействия с ядовитыми растениями.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«Берегись насекомых»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Цели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формировать представление о разнообразных насекомых; дать знание о правилах поведения при встрече с разными насекомыми.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Художественно-эстетическое развитие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sz w:val="20"/>
          <w:szCs w:val="20"/>
          <w:lang w:eastAsia="ru-RU"/>
        </w:rPr>
        <w:t>ООД </w:t>
      </w:r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</w:t>
      </w: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О</w:t>
      </w:r>
      <w:r w:rsidR="00B53B10"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вощная корзина</w:t>
      </w:r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»</w:t>
      </w:r>
      <w:proofErr w:type="gramStart"/>
      <w:r w:rsidRPr="00B744D3">
        <w:rPr>
          <w:rFonts w:ascii="Arial" w:eastAsia="Times New Roman" w:hAnsi="Arial" w:cs="Arial"/>
          <w:sz w:val="20"/>
          <w:szCs w:val="20"/>
          <w:lang w:eastAsia="ru-RU"/>
        </w:rPr>
        <w:t>.</w:t>
      </w:r>
      <w:proofErr w:type="gramEnd"/>
      <w:r w:rsidRPr="00B744D3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="00B53B10"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(</w:t>
      </w:r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</w:t>
      </w:r>
      <w:proofErr w:type="gramStart"/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а</w:t>
      </w:r>
      <w:proofErr w:type="gramEnd"/>
      <w:r w:rsidRPr="00B744D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ппликация)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="00B53B1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Учить детей создавать 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</w:t>
      </w:r>
      <w:proofErr w:type="gramStart"/>
      <w:r w:rsidR="00B53B1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единую</w:t>
      </w:r>
      <w:proofErr w:type="gramEnd"/>
      <w:r w:rsidR="00B53B1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композиции овощей  в корзине.</w:t>
      </w:r>
    </w:p>
    <w:p w:rsidR="00564F9C" w:rsidRPr="00564F9C" w:rsidRDefault="00B53B10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Продолжать освоение </w:t>
      </w:r>
      <w:r w:rsidR="00564F9C"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техники аппликации.</w:t>
      </w:r>
    </w:p>
    <w:p w:rsidR="00564F9C" w:rsidRPr="00B744D3" w:rsidRDefault="00B53B10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ООД "Такие разные овощи</w:t>
      </w:r>
      <w:r w:rsidR="00564F9C"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" </w:t>
      </w:r>
      <w:r w:rsidR="00564F9C"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(лепка)</w:t>
      </w:r>
    </w:p>
    <w:p w:rsidR="00564F9C" w:rsidRPr="00564F9C" w:rsidRDefault="00564F9C" w:rsidP="00B53B10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="00B53B1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Учить детей лепить овощи 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скульптурным способом.</w:t>
      </w:r>
      <w:r w:rsidR="00B53B1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Развивать целостность восприятия. Учить соотносить цвет пластилина с цветом реального объекта.</w:t>
      </w:r>
    </w:p>
    <w:p w:rsidR="00564F9C" w:rsidRPr="00B744D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B744D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ООД </w:t>
      </w:r>
      <w:r w:rsidRPr="00B744D3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«Рисование фруктов и овощей»</w:t>
      </w:r>
    </w:p>
    <w:p w:rsidR="00564F9C" w:rsidRDefault="00564F9C" w:rsidP="00E0189D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получение смешанных цветов на палитре; развитие творческих способностей; развитие стимулов к учёбе, самоконтроля.</w:t>
      </w:r>
    </w:p>
    <w:p w:rsidR="00A73D3D" w:rsidRPr="00A73D3D" w:rsidRDefault="00A73D3D" w:rsidP="00A73D3D">
      <w:pPr>
        <w:shd w:val="clear" w:color="auto" w:fill="FFFFFF"/>
        <w:spacing w:after="0" w:line="240" w:lineRule="auto"/>
        <w:ind w:firstLine="360"/>
        <w:jc w:val="both"/>
        <w:rPr>
          <w:rFonts w:ascii="Cambria" w:eastAsia="Times New Roman" w:hAnsi="Cambria" w:cs="Times New Roman"/>
          <w:b/>
          <w:i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</w:t>
      </w:r>
      <w:r w:rsidRPr="00A73D3D">
        <w:rPr>
          <w:rFonts w:ascii="Times New Roman" w:eastAsia="Times New Roman" w:hAnsi="Times New Roman" w:cs="Times New Roman"/>
          <w:b/>
          <w:i/>
          <w:color w:val="111111"/>
          <w:lang w:eastAsia="ru-RU"/>
        </w:rPr>
        <w:t>ООД Рисование на тему </w:t>
      </w:r>
      <w:r w:rsidRPr="00A73D3D">
        <w:rPr>
          <w:rFonts w:ascii="Times New Roman" w:eastAsia="Times New Roman" w:hAnsi="Times New Roman" w:cs="Times New Roman"/>
          <w:b/>
          <w:i/>
          <w:iCs/>
          <w:color w:val="111111"/>
          <w:lang w:eastAsia="ru-RU"/>
        </w:rPr>
        <w:t>«Золотые краски осени»</w:t>
      </w:r>
    </w:p>
    <w:p w:rsidR="00A73D3D" w:rsidRPr="00564F9C" w:rsidRDefault="00A73D3D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</w:t>
      </w: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закреплять приемы рисования нетрадиционными материалами и техниками.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u w:val="single"/>
          <w:lang w:eastAsia="ru-RU"/>
        </w:rPr>
        <w:t>Рассматривание репродукций картин: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И. С. Остроухов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Золотая осень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И. И. Левитан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Золотая осень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</w:p>
    <w:p w:rsidR="00564F9C" w:rsidRPr="00564F9C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И. Шишкин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Осень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</w:p>
    <w:p w:rsidR="00564F9C" w:rsidRPr="00564F9C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В. Поленов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Золотая осень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Слушание музыкальных </w:t>
      </w: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произведений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Пьеса П. И. Чайковского “Октябрь. </w:t>
      </w: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Осенняя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 песня” из цикла “Времена года”, 1-я и 2-я части концерта для скрипки с оркестром А. </w:t>
      </w:r>
      <w:proofErr w:type="spellStart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Вивальди</w:t>
      </w:r>
      <w:proofErr w:type="spellEnd"/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“</w:t>
      </w: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Осень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” из цикла “Времена года”,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«Весна и 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осень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Г.</w:t>
      </w:r>
      <w:r w:rsidR="00E0189D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Ф. Шопен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</w:t>
      </w:r>
      <w:r w:rsidRPr="00564F9C">
        <w:rPr>
          <w:rFonts w:ascii="Arial" w:eastAsia="Times New Roman" w:hAnsi="Arial" w:cs="Arial"/>
          <w:b/>
          <w:bCs/>
          <w:i/>
          <w:iCs/>
          <w:color w:val="111111"/>
          <w:sz w:val="20"/>
          <w:szCs w:val="20"/>
          <w:lang w:eastAsia="ru-RU"/>
        </w:rPr>
        <w:t>Осенний вальс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»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 xml:space="preserve">(оркестр П. </w:t>
      </w:r>
      <w:proofErr w:type="spellStart"/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Мориа</w:t>
      </w:r>
      <w:proofErr w:type="spellEnd"/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)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AE279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Пение</w:t>
      </w:r>
      <w:r w:rsidRPr="00AE279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AE279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«Веселые грибочки»</w:t>
      </w:r>
      <w:r w:rsidRPr="00AE2793">
        <w:rPr>
          <w:rFonts w:ascii="Arial" w:eastAsia="Times New Roman" w:hAnsi="Arial" w:cs="Arial"/>
          <w:sz w:val="20"/>
          <w:szCs w:val="20"/>
          <w:lang w:eastAsia="ru-RU"/>
        </w:rPr>
        <w:t xml:space="preserve"> сл. и муз. О. </w:t>
      </w:r>
      <w:proofErr w:type="spellStart"/>
      <w:r w:rsidRPr="00AE2793">
        <w:rPr>
          <w:rFonts w:ascii="Arial" w:eastAsia="Times New Roman" w:hAnsi="Arial" w:cs="Arial"/>
          <w:sz w:val="20"/>
          <w:szCs w:val="20"/>
          <w:lang w:eastAsia="ru-RU"/>
        </w:rPr>
        <w:t>Долгалевой</w:t>
      </w:r>
      <w:proofErr w:type="spellEnd"/>
      <w:r w:rsidRPr="00AE279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564F9C" w:rsidRPr="00AE2793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i/>
          <w:iCs/>
          <w:sz w:val="20"/>
          <w:szCs w:val="20"/>
          <w:lang w:eastAsia="ru-RU"/>
        </w:rPr>
        <w:lastRenderedPageBreak/>
        <w:t>«Листик-листик-листопад»</w:t>
      </w:r>
      <w:r w:rsidRPr="00AE2793">
        <w:rPr>
          <w:rFonts w:ascii="Arial" w:eastAsia="Times New Roman" w:hAnsi="Arial" w:cs="Arial"/>
          <w:sz w:val="20"/>
          <w:szCs w:val="20"/>
          <w:lang w:eastAsia="ru-RU"/>
        </w:rPr>
        <w:t> сл. и муз. С. Ранда.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u w:val="single"/>
          <w:lang w:eastAsia="ru-RU"/>
        </w:rPr>
        <w:t>Досуги, развлечения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:</w:t>
      </w:r>
    </w:p>
    <w:p w:rsidR="00564F9C" w:rsidRPr="00E0189D" w:rsidRDefault="00564F9C" w:rsidP="00AE2793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Осенние зага</w:t>
      </w:r>
      <w:r w:rsidR="00AE2793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дки»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b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Физическое развитие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Пальчиковая гимнастка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«Вышел дождик погулять»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,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«Листочки»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физкультминутка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«Мы – осенние листочки»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,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«Ветерок»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дыхательная гимнастика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«Ветерок»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хороводная игра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«К нам осень пришла»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proofErr w:type="gramStart"/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proofErr w:type="gramEnd"/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/и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«У медведя во бору»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,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</w:t>
      </w:r>
      <w:proofErr w:type="spellStart"/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Совушка</w:t>
      </w:r>
      <w:proofErr w:type="spellEnd"/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,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«Перелет птиц»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,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«Раз, два, три, названный лист бери»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эстафета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«Соберем осенний букет»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:rsidR="00564F9C" w:rsidRPr="00E0189D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Игра-соревнование </w:t>
      </w: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«Кто быстрее обежит лужи»</w:t>
      </w:r>
      <w:r w:rsidRPr="00E0189D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b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Подвижные игры</w:t>
      </w:r>
      <w:r w:rsidRPr="00E0189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«Листопад»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развивать ловкость, быстроту, умение работать в парах.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«Длинная змейка»</w:t>
      </w:r>
    </w:p>
    <w:p w:rsidR="00564F9C" w:rsidRPr="00564F9C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Цель</w:t>
      </w: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развивать ловкость, быстроту, координацию.</w:t>
      </w:r>
    </w:p>
    <w:p w:rsidR="00564F9C" w:rsidRPr="00AE279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Физкультминутки</w:t>
      </w:r>
      <w:r w:rsidRPr="00AE2793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AE2793" w:rsidRDefault="00564F9C" w:rsidP="00AE2793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«Клен»</w:t>
      </w:r>
    </w:p>
    <w:p w:rsidR="00564F9C" w:rsidRPr="00AE2793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AE2793">
        <w:rPr>
          <w:rFonts w:ascii="Arial" w:eastAsia="Times New Roman" w:hAnsi="Arial" w:cs="Arial"/>
          <w:bCs/>
          <w:i/>
          <w:iCs/>
          <w:color w:val="1F497D"/>
          <w:sz w:val="20"/>
          <w:szCs w:val="20"/>
          <w:lang w:eastAsia="ru-RU"/>
        </w:rPr>
        <w:t> </w:t>
      </w:r>
      <w:r w:rsidRPr="00AE2793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«Листопад»</w:t>
      </w:r>
    </w:p>
    <w:p w:rsidR="00564F9C" w:rsidRPr="00E0189D" w:rsidRDefault="00B744D3" w:rsidP="00B744D3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ru-RU"/>
        </w:rPr>
      </w:pPr>
      <w:r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  <w:t xml:space="preserve">        </w:t>
      </w:r>
      <w:r w:rsidR="00564F9C" w:rsidRPr="00E0189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Пальчиковая гимнастика</w:t>
      </w:r>
      <w:r w:rsidR="00564F9C" w:rsidRPr="00E0189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«Листья»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«Осенний букет»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«Капуста»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«Грибы»</w:t>
      </w:r>
    </w:p>
    <w:p w:rsidR="00564F9C" w:rsidRPr="00E0189D" w:rsidRDefault="00B744D3" w:rsidP="00B744D3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 xml:space="preserve">      </w:t>
      </w:r>
      <w:r w:rsidR="00564F9C" w:rsidRPr="00E0189D">
        <w:rPr>
          <w:rFonts w:ascii="Arial" w:eastAsia="Times New Roman" w:hAnsi="Arial" w:cs="Arial"/>
          <w:b/>
          <w:bCs/>
          <w:sz w:val="20"/>
          <w:szCs w:val="20"/>
          <w:u w:val="single"/>
          <w:lang w:eastAsia="ru-RU"/>
        </w:rPr>
        <w:t>Взаимодействие с родителями</w:t>
      </w:r>
      <w:r w:rsidR="00564F9C" w:rsidRPr="00E0189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: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58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1. Консультации для родителей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«Чем можно занять ребенка на прогулке осенью?»</w:t>
      </w:r>
    </w:p>
    <w:p w:rsidR="00564F9C" w:rsidRPr="00564F9C" w:rsidRDefault="00564F9C" w:rsidP="00E0189D">
      <w:pPr>
        <w:shd w:val="clear" w:color="auto" w:fill="FFFFFF"/>
        <w:spacing w:after="0" w:line="240" w:lineRule="auto"/>
        <w:ind w:firstLine="358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«Как правильно одеть ребенка осенью?»</w:t>
      </w:r>
    </w:p>
    <w:p w:rsidR="00564F9C" w:rsidRPr="00564F9C" w:rsidRDefault="00E0189D" w:rsidP="00564F9C">
      <w:pPr>
        <w:shd w:val="clear" w:color="auto" w:fill="FFFFFF"/>
        <w:spacing w:after="0" w:line="240" w:lineRule="auto"/>
        <w:ind w:firstLine="358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2</w:t>
      </w:r>
      <w:r w:rsidR="00564F9C"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 Конкурс семейных поделок </w:t>
      </w:r>
      <w:r w:rsidR="00564F9C"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«Осенние фантазии»</w:t>
      </w:r>
      <w:r w:rsidR="00564F9C"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564F9C" w:rsidRPr="00564F9C" w:rsidRDefault="00E0189D" w:rsidP="00564F9C">
      <w:pPr>
        <w:shd w:val="clear" w:color="auto" w:fill="FFFFFF"/>
        <w:spacing w:after="0" w:line="240" w:lineRule="auto"/>
        <w:ind w:firstLine="358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3</w:t>
      </w:r>
      <w:r w:rsidR="00564F9C"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 Организация выставок детских работ.</w:t>
      </w:r>
    </w:p>
    <w:p w:rsidR="00564F9C" w:rsidRPr="00564F9C" w:rsidRDefault="00E0189D" w:rsidP="00E0189D">
      <w:pPr>
        <w:shd w:val="clear" w:color="auto" w:fill="FFFFFF"/>
        <w:spacing w:after="0" w:line="240" w:lineRule="auto"/>
        <w:ind w:firstLine="358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4</w:t>
      </w:r>
      <w:r w:rsidR="00564F9C"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 Изготовление кормушек для птиц.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3. Заключительный этап.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1. Подведение итогов проекта.</w:t>
      </w:r>
    </w:p>
    <w:p w:rsidR="00564F9C" w:rsidRPr="00564F9C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b/>
          <w:bCs/>
          <w:color w:val="111111"/>
          <w:sz w:val="20"/>
          <w:szCs w:val="20"/>
          <w:lang w:eastAsia="ru-RU"/>
        </w:rPr>
        <w:t>Продукт проектной деятельности:</w:t>
      </w:r>
    </w:p>
    <w:p w:rsidR="00564F9C" w:rsidRPr="00564F9C" w:rsidRDefault="00564F9C" w:rsidP="00CF6B0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-выставка 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«Что нам осень подарила!»</w:t>
      </w:r>
    </w:p>
    <w:p w:rsidR="00564F9C" w:rsidRPr="00564F9C" w:rsidRDefault="00564F9C" w:rsidP="00E0189D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-фотогазета </w:t>
      </w:r>
      <w:r w:rsidR="00E91F00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 xml:space="preserve">«Наша </w:t>
      </w:r>
      <w:r w:rsidRPr="00564F9C">
        <w:rPr>
          <w:rFonts w:ascii="Arial" w:eastAsia="Times New Roman" w:hAnsi="Arial" w:cs="Arial"/>
          <w:i/>
          <w:iCs/>
          <w:color w:val="111111"/>
          <w:sz w:val="20"/>
          <w:szCs w:val="20"/>
          <w:lang w:eastAsia="ru-RU"/>
        </w:rPr>
        <w:t> осень»</w:t>
      </w:r>
    </w:p>
    <w:p w:rsidR="00564F9C" w:rsidRPr="00E0189D" w:rsidRDefault="00564F9C" w:rsidP="00564F9C">
      <w:pPr>
        <w:shd w:val="clear" w:color="auto" w:fill="FFFFFF"/>
        <w:spacing w:after="0" w:line="240" w:lineRule="auto"/>
        <w:ind w:firstLine="360"/>
        <w:rPr>
          <w:rFonts w:ascii="Cambria" w:eastAsia="Times New Roman" w:hAnsi="Cambria" w:cs="Times New Roman"/>
          <w:sz w:val="20"/>
          <w:szCs w:val="20"/>
          <w:lang w:eastAsia="ru-RU"/>
        </w:rPr>
      </w:pPr>
      <w:r w:rsidRPr="00E0189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2. Анализ результатов работы.</w:t>
      </w:r>
    </w:p>
    <w:p w:rsidR="00564F9C" w:rsidRPr="00564F9C" w:rsidRDefault="00564F9C" w:rsidP="00E0189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В результате проекта у детей пополнились, систематизировались знания и представления об осенних изменениях в природе, о многообразии осенних даров. Появилось стремление расширять свой кругозор по данной теме. Укрепилось представление о необходимости бережного отношения к природе.</w:t>
      </w:r>
    </w:p>
    <w:p w:rsidR="00564F9C" w:rsidRPr="00564F9C" w:rsidRDefault="00564F9C" w:rsidP="00E0189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На основе углубления и обобщения представлений об окружающем в процессе знакомства с рассказами, стихами, пословицами, загадками осенней тематики, у детей расширился и активизировался речевой запас. У них появилось желание самостоятельно заняться творчеством – сочинять свои загадки и небольшие стихи об осени, иллюстрировать их, работать сообща над общим проектом.</w:t>
      </w:r>
    </w:p>
    <w:p w:rsidR="00564F9C" w:rsidRDefault="00564F9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  <w:r w:rsidRPr="00564F9C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У родителей появился интерес к образовательному процессу, развитию творчества, желание общаться с педагогами, участвовать в жизни группы.</w:t>
      </w: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Pr="007D43BA" w:rsidRDefault="00A73D3D" w:rsidP="009E23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A73D3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О</w:t>
      </w: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7D43BA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ггшщ</w:t>
      </w:r>
      <w:proofErr w:type="spellEnd"/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P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val="single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F6B0C" w:rsidRDefault="00CF6B0C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P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bdr w:val="none" w:sz="0" w:space="0" w:color="000000"/>
          <w:shd w:val="clear" w:color="000000" w:fill="000000"/>
        </w:rPr>
      </w:pPr>
    </w:p>
    <w:p w:rsidR="00A73D3D" w:rsidRPr="00A73D3D" w:rsidRDefault="00A73D3D" w:rsidP="00E01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О</w:t>
      </w:r>
    </w:p>
    <w:p w:rsidR="00A73D3D" w:rsidRDefault="006550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br w:type="textWrapping" w:clear="all"/>
      </w:r>
    </w:p>
    <w:p w:rsidR="00A73D3D" w:rsidRDefault="00A73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73D3D" w:rsidRDefault="00A73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D43BA" w:rsidRDefault="007D4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D43BA" w:rsidRDefault="007D4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D43BA" w:rsidRDefault="007D4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D43BA" w:rsidRDefault="007D43BA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CF6B0C" w:rsidRDefault="00CF6B0C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CF6B0C" w:rsidRDefault="00CF6B0C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CF6B0C" w:rsidRDefault="00CF6B0C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CF6B0C" w:rsidRPr="007D43BA" w:rsidRDefault="00CF6B0C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7D43BA" w:rsidRPr="007D43BA" w:rsidRDefault="007D43BA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7D43BA" w:rsidRPr="007D43BA" w:rsidRDefault="007D43BA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9E23F9" w:rsidRDefault="009E23F9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9E23F9" w:rsidRDefault="009E23F9">
      <w:pPr>
        <w:rPr>
          <w:rFonts w:ascii="Times New Roman" w:eastAsia="Times New Roman" w:hAnsi="Times New Roman" w:cs="Times New Roman"/>
          <w:sz w:val="0"/>
          <w:szCs w:val="0"/>
        </w:rPr>
      </w:pPr>
      <w:r>
        <w:rPr>
          <w:rFonts w:ascii="Times New Roman" w:eastAsia="Times New Roman" w:hAnsi="Times New Roman" w:cs="Times New Roman"/>
          <w:sz w:val="0"/>
          <w:szCs w:val="0"/>
        </w:rPr>
        <w:br w:type="page"/>
      </w:r>
    </w:p>
    <w:p w:rsidR="007D43BA" w:rsidRDefault="007D43BA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7D43BA" w:rsidRPr="007D43BA" w:rsidRDefault="007D43BA" w:rsidP="007D43BA">
      <w:pPr>
        <w:rPr>
          <w:rFonts w:ascii="Times New Roman" w:eastAsia="Times New Roman" w:hAnsi="Times New Roman" w:cs="Times New Roman"/>
          <w:sz w:val="0"/>
          <w:szCs w:val="0"/>
        </w:rPr>
      </w:pPr>
    </w:p>
    <w:p w:rsidR="009E23F9" w:rsidRDefault="009E23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E23F9" w:rsidRDefault="009E23F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br w:type="page"/>
      </w:r>
    </w:p>
    <w:p w:rsidR="007D43BA" w:rsidRPr="00A73D3D" w:rsidRDefault="007D43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sectPr w:rsidR="007D43BA" w:rsidRPr="00A73D3D" w:rsidSect="00564F9C">
      <w:pgSz w:w="11906" w:h="16838"/>
      <w:pgMar w:top="1134" w:right="850" w:bottom="1134" w:left="1701" w:header="708" w:footer="708" w:gutter="0"/>
      <w:pgBorders w:offsetFrom="page">
        <w:top w:val="shorebirdTracks" w:sz="8" w:space="24" w:color="auto"/>
        <w:left w:val="shorebirdTracks" w:sz="8" w:space="24" w:color="auto"/>
        <w:bottom w:val="shorebirdTracks" w:sz="8" w:space="24" w:color="auto"/>
        <w:right w:val="shorebirdTracks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DC5"/>
    <w:multiLevelType w:val="multilevel"/>
    <w:tmpl w:val="70BE97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82055"/>
    <w:multiLevelType w:val="multilevel"/>
    <w:tmpl w:val="243EE6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B059D"/>
    <w:multiLevelType w:val="multilevel"/>
    <w:tmpl w:val="33721A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D2628"/>
    <w:multiLevelType w:val="multilevel"/>
    <w:tmpl w:val="1374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F95A85"/>
    <w:multiLevelType w:val="multilevel"/>
    <w:tmpl w:val="B0F0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35203D"/>
    <w:multiLevelType w:val="multilevel"/>
    <w:tmpl w:val="E7F8B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095FD4"/>
    <w:multiLevelType w:val="multilevel"/>
    <w:tmpl w:val="432A23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285E61"/>
    <w:multiLevelType w:val="multilevel"/>
    <w:tmpl w:val="0AA268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462BE"/>
    <w:multiLevelType w:val="multilevel"/>
    <w:tmpl w:val="DD103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2A0D62"/>
    <w:multiLevelType w:val="multilevel"/>
    <w:tmpl w:val="2280C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B271CE"/>
    <w:multiLevelType w:val="multilevel"/>
    <w:tmpl w:val="5F281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E74451"/>
    <w:multiLevelType w:val="multilevel"/>
    <w:tmpl w:val="3682A1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C0472C"/>
    <w:multiLevelType w:val="multilevel"/>
    <w:tmpl w:val="3C1093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11"/>
  </w:num>
  <w:num w:numId="7">
    <w:abstractNumId w:val="3"/>
  </w:num>
  <w:num w:numId="8">
    <w:abstractNumId w:val="12"/>
  </w:num>
  <w:num w:numId="9">
    <w:abstractNumId w:val="6"/>
  </w:num>
  <w:num w:numId="10">
    <w:abstractNumId w:val="10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64F9C"/>
    <w:rsid w:val="000576E7"/>
    <w:rsid w:val="000C37FD"/>
    <w:rsid w:val="0011691A"/>
    <w:rsid w:val="002254C2"/>
    <w:rsid w:val="00280346"/>
    <w:rsid w:val="002C0A91"/>
    <w:rsid w:val="002E569D"/>
    <w:rsid w:val="00394138"/>
    <w:rsid w:val="003D0423"/>
    <w:rsid w:val="00430BC3"/>
    <w:rsid w:val="00564F9C"/>
    <w:rsid w:val="006444FB"/>
    <w:rsid w:val="00655084"/>
    <w:rsid w:val="006A3CA8"/>
    <w:rsid w:val="007D43BA"/>
    <w:rsid w:val="00903873"/>
    <w:rsid w:val="009E23F9"/>
    <w:rsid w:val="00A07122"/>
    <w:rsid w:val="00A62E1E"/>
    <w:rsid w:val="00A73D3D"/>
    <w:rsid w:val="00AE2793"/>
    <w:rsid w:val="00AE5FDE"/>
    <w:rsid w:val="00B53B10"/>
    <w:rsid w:val="00B744D3"/>
    <w:rsid w:val="00CB0102"/>
    <w:rsid w:val="00CE7F19"/>
    <w:rsid w:val="00CF6B0C"/>
    <w:rsid w:val="00E0189D"/>
    <w:rsid w:val="00E91F00"/>
    <w:rsid w:val="00FA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64F9C"/>
  </w:style>
  <w:style w:type="character" w:customStyle="1" w:styleId="c7">
    <w:name w:val="c7"/>
    <w:basedOn w:val="a0"/>
    <w:rsid w:val="00564F9C"/>
  </w:style>
  <w:style w:type="character" w:customStyle="1" w:styleId="c73">
    <w:name w:val="c73"/>
    <w:basedOn w:val="a0"/>
    <w:rsid w:val="00564F9C"/>
  </w:style>
  <w:style w:type="paragraph" w:customStyle="1" w:styleId="c8">
    <w:name w:val="c8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564F9C"/>
  </w:style>
  <w:style w:type="paragraph" w:customStyle="1" w:styleId="c20">
    <w:name w:val="c20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64F9C"/>
  </w:style>
  <w:style w:type="character" w:customStyle="1" w:styleId="c5">
    <w:name w:val="c5"/>
    <w:basedOn w:val="a0"/>
    <w:rsid w:val="00564F9C"/>
  </w:style>
  <w:style w:type="paragraph" w:customStyle="1" w:styleId="c68">
    <w:name w:val="c68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564F9C"/>
  </w:style>
  <w:style w:type="paragraph" w:customStyle="1" w:styleId="c61">
    <w:name w:val="c61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564F9C"/>
  </w:style>
  <w:style w:type="character" w:customStyle="1" w:styleId="c69">
    <w:name w:val="c69"/>
    <w:basedOn w:val="a0"/>
    <w:rsid w:val="00564F9C"/>
  </w:style>
  <w:style w:type="paragraph" w:customStyle="1" w:styleId="c15">
    <w:name w:val="c15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64F9C"/>
  </w:style>
  <w:style w:type="paragraph" w:customStyle="1" w:styleId="c28">
    <w:name w:val="c28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64F9C"/>
  </w:style>
  <w:style w:type="paragraph" w:customStyle="1" w:styleId="c22">
    <w:name w:val="c22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0">
    <w:name w:val="c80"/>
    <w:basedOn w:val="a0"/>
    <w:rsid w:val="00564F9C"/>
  </w:style>
  <w:style w:type="character" w:customStyle="1" w:styleId="c75">
    <w:name w:val="c75"/>
    <w:basedOn w:val="a0"/>
    <w:rsid w:val="00564F9C"/>
  </w:style>
  <w:style w:type="character" w:customStyle="1" w:styleId="c58">
    <w:name w:val="c58"/>
    <w:basedOn w:val="a0"/>
    <w:rsid w:val="00564F9C"/>
  </w:style>
  <w:style w:type="character" w:customStyle="1" w:styleId="c12">
    <w:name w:val="c12"/>
    <w:basedOn w:val="a0"/>
    <w:rsid w:val="00564F9C"/>
  </w:style>
  <w:style w:type="character" w:customStyle="1" w:styleId="c37">
    <w:name w:val="c37"/>
    <w:basedOn w:val="a0"/>
    <w:rsid w:val="00564F9C"/>
  </w:style>
  <w:style w:type="paragraph" w:customStyle="1" w:styleId="c21">
    <w:name w:val="c21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564F9C"/>
  </w:style>
  <w:style w:type="paragraph" w:customStyle="1" w:styleId="c62">
    <w:name w:val="c62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564F9C"/>
  </w:style>
  <w:style w:type="character" w:customStyle="1" w:styleId="c47">
    <w:name w:val="c47"/>
    <w:basedOn w:val="a0"/>
    <w:rsid w:val="00564F9C"/>
  </w:style>
  <w:style w:type="character" w:customStyle="1" w:styleId="c77">
    <w:name w:val="c77"/>
    <w:basedOn w:val="a0"/>
    <w:rsid w:val="00564F9C"/>
  </w:style>
  <w:style w:type="paragraph" w:customStyle="1" w:styleId="c42">
    <w:name w:val="c42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564F9C"/>
  </w:style>
  <w:style w:type="paragraph" w:customStyle="1" w:styleId="c34">
    <w:name w:val="c34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64F9C"/>
  </w:style>
  <w:style w:type="character" w:customStyle="1" w:styleId="c6">
    <w:name w:val="c6"/>
    <w:basedOn w:val="a0"/>
    <w:rsid w:val="00564F9C"/>
  </w:style>
  <w:style w:type="character" w:customStyle="1" w:styleId="c18">
    <w:name w:val="c18"/>
    <w:basedOn w:val="a0"/>
    <w:rsid w:val="00564F9C"/>
  </w:style>
  <w:style w:type="character" w:customStyle="1" w:styleId="c51">
    <w:name w:val="c51"/>
    <w:basedOn w:val="a0"/>
    <w:rsid w:val="00564F9C"/>
  </w:style>
  <w:style w:type="character" w:customStyle="1" w:styleId="c60">
    <w:name w:val="c60"/>
    <w:basedOn w:val="a0"/>
    <w:rsid w:val="00564F9C"/>
  </w:style>
  <w:style w:type="character" w:customStyle="1" w:styleId="c25">
    <w:name w:val="c25"/>
    <w:basedOn w:val="a0"/>
    <w:rsid w:val="00564F9C"/>
  </w:style>
  <w:style w:type="character" w:customStyle="1" w:styleId="c50">
    <w:name w:val="c50"/>
    <w:basedOn w:val="a0"/>
    <w:rsid w:val="00564F9C"/>
  </w:style>
  <w:style w:type="character" w:customStyle="1" w:styleId="c27">
    <w:name w:val="c27"/>
    <w:basedOn w:val="a0"/>
    <w:rsid w:val="00564F9C"/>
  </w:style>
  <w:style w:type="character" w:customStyle="1" w:styleId="c4">
    <w:name w:val="c4"/>
    <w:basedOn w:val="a0"/>
    <w:rsid w:val="00564F9C"/>
  </w:style>
  <w:style w:type="character" w:customStyle="1" w:styleId="c30">
    <w:name w:val="c30"/>
    <w:basedOn w:val="a0"/>
    <w:rsid w:val="00564F9C"/>
  </w:style>
  <w:style w:type="character" w:customStyle="1" w:styleId="c46">
    <w:name w:val="c46"/>
    <w:basedOn w:val="a0"/>
    <w:rsid w:val="00564F9C"/>
  </w:style>
  <w:style w:type="character" w:customStyle="1" w:styleId="c14">
    <w:name w:val="c14"/>
    <w:basedOn w:val="a0"/>
    <w:rsid w:val="00564F9C"/>
  </w:style>
  <w:style w:type="character" w:customStyle="1" w:styleId="c71">
    <w:name w:val="c71"/>
    <w:basedOn w:val="a0"/>
    <w:rsid w:val="00564F9C"/>
  </w:style>
  <w:style w:type="character" w:customStyle="1" w:styleId="c2">
    <w:name w:val="c2"/>
    <w:basedOn w:val="a0"/>
    <w:rsid w:val="00564F9C"/>
  </w:style>
  <w:style w:type="character" w:customStyle="1" w:styleId="c29">
    <w:name w:val="c29"/>
    <w:basedOn w:val="a0"/>
    <w:rsid w:val="00564F9C"/>
  </w:style>
  <w:style w:type="character" w:customStyle="1" w:styleId="c16">
    <w:name w:val="c16"/>
    <w:basedOn w:val="a0"/>
    <w:rsid w:val="00564F9C"/>
  </w:style>
  <w:style w:type="character" w:customStyle="1" w:styleId="c17">
    <w:name w:val="c17"/>
    <w:basedOn w:val="a0"/>
    <w:rsid w:val="00564F9C"/>
  </w:style>
  <w:style w:type="character" w:customStyle="1" w:styleId="c40">
    <w:name w:val="c40"/>
    <w:basedOn w:val="a0"/>
    <w:rsid w:val="00564F9C"/>
  </w:style>
  <w:style w:type="paragraph" w:customStyle="1" w:styleId="c23">
    <w:name w:val="c23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564F9C"/>
  </w:style>
  <w:style w:type="character" w:customStyle="1" w:styleId="c53">
    <w:name w:val="c53"/>
    <w:basedOn w:val="a0"/>
    <w:rsid w:val="00564F9C"/>
  </w:style>
  <w:style w:type="paragraph" w:customStyle="1" w:styleId="c11">
    <w:name w:val="c11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4F9C"/>
  </w:style>
  <w:style w:type="character" w:customStyle="1" w:styleId="c57">
    <w:name w:val="c57"/>
    <w:basedOn w:val="a0"/>
    <w:rsid w:val="00564F9C"/>
  </w:style>
  <w:style w:type="paragraph" w:customStyle="1" w:styleId="c19">
    <w:name w:val="c19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56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F8411-4A1B-434F-9D30-9E95BD17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Ольга Николаевна</cp:lastModifiedBy>
  <cp:revision>17</cp:revision>
  <dcterms:created xsi:type="dcterms:W3CDTF">2022-01-16T12:43:00Z</dcterms:created>
  <dcterms:modified xsi:type="dcterms:W3CDTF">2022-03-14T16:55:00Z</dcterms:modified>
</cp:coreProperties>
</file>